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2828" w14:textId="77777777" w:rsidR="006B7B3F" w:rsidRPr="00B2598D" w:rsidRDefault="006B7B3F" w:rsidP="00061312">
      <w:pPr>
        <w:spacing w:line="240" w:lineRule="auto"/>
        <w:ind w:left="3528" w:firstLine="720"/>
        <w:jc w:val="both"/>
        <w:rPr>
          <w:rFonts w:ascii="Century Gothic" w:hAnsi="Century Gothic"/>
          <w:b/>
          <w:lang w:val="pt-PT"/>
        </w:rPr>
      </w:pPr>
      <w:r w:rsidRPr="00B2598D">
        <w:rPr>
          <w:rFonts w:ascii="Century Gothic" w:hAnsi="Century Gothic"/>
          <w:b/>
          <w:lang w:val="pt-PT"/>
        </w:rPr>
        <w:t xml:space="preserve">Exmo. Senhor, </w:t>
      </w:r>
    </w:p>
    <w:p w14:paraId="738361B7" w14:textId="77777777" w:rsidR="006B7B3F" w:rsidRPr="00B2598D" w:rsidRDefault="006B7B3F" w:rsidP="00061312">
      <w:pPr>
        <w:spacing w:line="240" w:lineRule="auto"/>
        <w:ind w:left="3528" w:firstLine="720"/>
        <w:jc w:val="both"/>
        <w:rPr>
          <w:rFonts w:ascii="Century Gothic" w:hAnsi="Century Gothic"/>
          <w:b/>
          <w:lang w:val="pt-PT"/>
        </w:rPr>
      </w:pPr>
      <w:r w:rsidRPr="00B2598D">
        <w:rPr>
          <w:rFonts w:ascii="Century Gothic" w:hAnsi="Century Gothic"/>
          <w:b/>
          <w:lang w:val="pt-PT"/>
        </w:rPr>
        <w:t xml:space="preserve">Ministro da Educação </w:t>
      </w:r>
    </w:p>
    <w:p w14:paraId="08F5CC80" w14:textId="472A6A49" w:rsidR="006B7B3F" w:rsidRPr="00B2598D" w:rsidRDefault="006B7B3F" w:rsidP="00061312">
      <w:pPr>
        <w:spacing w:line="240" w:lineRule="auto"/>
        <w:ind w:left="3528" w:firstLine="720"/>
        <w:jc w:val="both"/>
        <w:rPr>
          <w:rFonts w:ascii="Century Gothic" w:hAnsi="Century Gothic"/>
          <w:b/>
          <w:lang w:val="pt-PT"/>
        </w:rPr>
      </w:pPr>
      <w:r w:rsidRPr="00B2598D">
        <w:rPr>
          <w:rFonts w:ascii="Century Gothic" w:hAnsi="Century Gothic"/>
          <w:b/>
          <w:lang w:val="pt-PT"/>
        </w:rPr>
        <w:t>Sr. Prof. Dr. João Costa</w:t>
      </w:r>
    </w:p>
    <w:p w14:paraId="52A7426A" w14:textId="77777777" w:rsidR="00B2598D" w:rsidRDefault="00B2598D" w:rsidP="006B7B3F">
      <w:pPr>
        <w:spacing w:line="360" w:lineRule="auto"/>
        <w:jc w:val="both"/>
        <w:rPr>
          <w:rFonts w:ascii="Century Gothic" w:hAnsi="Century Gothic"/>
          <w:i/>
          <w:lang w:val="pt-PT"/>
        </w:rPr>
      </w:pPr>
    </w:p>
    <w:p w14:paraId="58B2F91B" w14:textId="59C416B0" w:rsidR="006B7B3F" w:rsidRPr="00B2598D" w:rsidRDefault="006B7B3F" w:rsidP="006B7B3F">
      <w:pPr>
        <w:spacing w:line="360" w:lineRule="auto"/>
        <w:jc w:val="both"/>
        <w:rPr>
          <w:rFonts w:ascii="Century Gothic" w:hAnsi="Century Gothic"/>
          <w:i/>
          <w:lang w:val="pt-PT"/>
        </w:rPr>
      </w:pPr>
      <w:r w:rsidRPr="00B2598D">
        <w:rPr>
          <w:rFonts w:ascii="Century Gothic" w:hAnsi="Century Gothic"/>
          <w:i/>
          <w:lang w:val="pt-PT"/>
        </w:rPr>
        <w:t>LOCAL, DATA</w:t>
      </w:r>
    </w:p>
    <w:p w14:paraId="7F84A544" w14:textId="0AC6CE42" w:rsidR="006B7B3F" w:rsidRPr="00B2598D" w:rsidRDefault="006B7B3F" w:rsidP="006B7B3F">
      <w:pPr>
        <w:spacing w:line="360" w:lineRule="auto"/>
        <w:jc w:val="both"/>
        <w:rPr>
          <w:rFonts w:ascii="Century Gothic" w:hAnsi="Century Gothic"/>
          <w:b/>
          <w:lang w:val="pt-PT"/>
        </w:rPr>
      </w:pPr>
      <w:r w:rsidRPr="00B2598D">
        <w:rPr>
          <w:rFonts w:ascii="Century Gothic" w:hAnsi="Century Gothic"/>
          <w:b/>
          <w:lang w:val="pt-PT"/>
        </w:rPr>
        <w:t>Assunto:  Pedido de efeitos retroativos a 01/09/2023 – alterações ao artigo 31.º do ECD</w:t>
      </w:r>
    </w:p>
    <w:p w14:paraId="0C0E8EE5" w14:textId="07E3648A" w:rsidR="006B7B3F" w:rsidRPr="00B2598D" w:rsidRDefault="006B7B3F" w:rsidP="00B2598D">
      <w:pPr>
        <w:spacing w:line="360" w:lineRule="auto"/>
        <w:ind w:firstLine="720"/>
        <w:jc w:val="both"/>
        <w:rPr>
          <w:rFonts w:ascii="Century Gothic" w:hAnsi="Century Gothic"/>
          <w:lang w:val="pt-PT"/>
        </w:rPr>
      </w:pPr>
      <w:r w:rsidRPr="00B2598D">
        <w:rPr>
          <w:rFonts w:ascii="Century Gothic" w:hAnsi="Century Gothic"/>
          <w:b/>
          <w:lang w:val="pt-PT"/>
        </w:rPr>
        <w:t xml:space="preserve">NOME, </w:t>
      </w:r>
      <w:r w:rsidRPr="00B2598D">
        <w:rPr>
          <w:rFonts w:ascii="Century Gothic" w:hAnsi="Century Gothic"/>
          <w:lang w:val="pt-PT"/>
        </w:rPr>
        <w:t>portador(a) do cartão de cidadão n.º-------, válido até ------, NIF -------, residente --------, Docente ----, do grupo de recrutamento --------, vem por este meio, requerer e expor a V. Exa. o seguinte:</w:t>
      </w:r>
    </w:p>
    <w:p w14:paraId="1C8C9583" w14:textId="18159213" w:rsidR="006B7B3F" w:rsidRPr="00B2598D" w:rsidRDefault="006B7B3F" w:rsidP="006B7B3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lang w:val="pt-PT"/>
        </w:rPr>
      </w:pPr>
      <w:r w:rsidRPr="00B2598D">
        <w:rPr>
          <w:rFonts w:ascii="Century Gothic" w:hAnsi="Century Gothic"/>
          <w:lang w:val="pt-PT"/>
        </w:rPr>
        <w:t>O/A Requerente ingressou na carreira docente no ano letivo 2022/2023, não tendo ficado dispensado do período probatório.</w:t>
      </w:r>
    </w:p>
    <w:p w14:paraId="04F799BF" w14:textId="77777777" w:rsidR="00B2598D" w:rsidRPr="00B2598D" w:rsidRDefault="00B2598D" w:rsidP="00B2598D">
      <w:pPr>
        <w:pStyle w:val="PargrafodaLista"/>
        <w:spacing w:line="360" w:lineRule="auto"/>
        <w:ind w:left="1080"/>
        <w:jc w:val="both"/>
        <w:rPr>
          <w:rFonts w:ascii="Century Gothic" w:hAnsi="Century Gothic"/>
          <w:lang w:val="pt-PT"/>
        </w:rPr>
      </w:pPr>
    </w:p>
    <w:p w14:paraId="5850911D" w14:textId="77777777" w:rsidR="006B7B3F" w:rsidRPr="00B2598D" w:rsidRDefault="006B7B3F" w:rsidP="006B7B3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lang w:val="pt-PT"/>
        </w:rPr>
      </w:pPr>
      <w:r w:rsidRPr="00B2598D">
        <w:rPr>
          <w:rFonts w:ascii="Century Gothic" w:hAnsi="Century Gothic"/>
          <w:lang w:val="pt-PT"/>
        </w:rPr>
        <w:t>Ora, na sequência da proposta de alteração ao artigo 31.º do Estatuto da Carreira Docente, em sede de reunião Ministerial no dia 20/11/2023, para efeitos de conclusão de período probatório, na qual determinam como requisitos a frequência de um período mínimo de 2 anos escolares, desde que, classificado com menção qualitativa igual ou superior a Bom.</w:t>
      </w:r>
    </w:p>
    <w:p w14:paraId="25DBED2A" w14:textId="77777777" w:rsidR="006B7B3F" w:rsidRPr="00B2598D" w:rsidRDefault="006B7B3F" w:rsidP="006B7B3F">
      <w:pPr>
        <w:pStyle w:val="PargrafodaLista"/>
        <w:rPr>
          <w:rFonts w:ascii="Century Gothic" w:hAnsi="Century Gothic"/>
          <w:lang w:val="pt-PT"/>
        </w:rPr>
      </w:pPr>
    </w:p>
    <w:p w14:paraId="01261FC1" w14:textId="77777777" w:rsidR="006B7B3F" w:rsidRPr="00B2598D" w:rsidRDefault="006B7B3F" w:rsidP="006B7B3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lang w:val="pt-PT"/>
        </w:rPr>
      </w:pPr>
      <w:r w:rsidRPr="00B2598D">
        <w:rPr>
          <w:rFonts w:ascii="Century Gothic" w:hAnsi="Century Gothic"/>
          <w:lang w:val="pt-PT"/>
        </w:rPr>
        <w:t>O que corresponde ao caso do aqui Requerente.</w:t>
      </w:r>
    </w:p>
    <w:p w14:paraId="2E9CEB22" w14:textId="77777777" w:rsidR="006B7B3F" w:rsidRPr="00B2598D" w:rsidRDefault="006B7B3F" w:rsidP="006B7B3F">
      <w:pPr>
        <w:pStyle w:val="PargrafodaLista"/>
        <w:rPr>
          <w:rFonts w:ascii="Century Gothic" w:hAnsi="Century Gothic"/>
          <w:lang w:val="pt-PT"/>
        </w:rPr>
      </w:pPr>
    </w:p>
    <w:p w14:paraId="54F53DC9" w14:textId="77777777" w:rsidR="006B7B3F" w:rsidRPr="00B2598D" w:rsidRDefault="006B7B3F" w:rsidP="006B7B3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lang w:val="pt-PT"/>
        </w:rPr>
      </w:pPr>
      <w:r w:rsidRPr="00B2598D">
        <w:rPr>
          <w:rFonts w:ascii="Century Gothic" w:hAnsi="Century Gothic"/>
          <w:lang w:val="pt-PT"/>
        </w:rPr>
        <w:t xml:space="preserve">Assim, </w:t>
      </w:r>
      <w:proofErr w:type="gramStart"/>
      <w:r w:rsidRPr="00B2598D">
        <w:rPr>
          <w:rFonts w:ascii="Century Gothic" w:hAnsi="Century Gothic"/>
          <w:lang w:val="pt-PT"/>
        </w:rPr>
        <w:t>de forma a que</w:t>
      </w:r>
      <w:proofErr w:type="gramEnd"/>
      <w:r w:rsidRPr="00B2598D">
        <w:rPr>
          <w:rFonts w:ascii="Century Gothic" w:hAnsi="Century Gothic"/>
          <w:lang w:val="pt-PT"/>
        </w:rPr>
        <w:t xml:space="preserve"> se faça justiça, deverão V. Exas. garantir e agir em consonância com o princípio da igualdade, consagrado no artigo 13.º da Constituição da República Portuguesa e artigo 6.º do Código de Procedimento Administrativo.</w:t>
      </w:r>
    </w:p>
    <w:p w14:paraId="206D93DA" w14:textId="77777777" w:rsidR="006B7B3F" w:rsidRPr="00B2598D" w:rsidRDefault="006B7B3F" w:rsidP="006B7B3F">
      <w:pPr>
        <w:pStyle w:val="PargrafodaLista"/>
        <w:rPr>
          <w:rFonts w:ascii="Century Gothic" w:hAnsi="Century Gothic"/>
          <w:lang w:val="pt-PT"/>
        </w:rPr>
      </w:pPr>
    </w:p>
    <w:p w14:paraId="26CDE332" w14:textId="77777777" w:rsidR="006B7B3F" w:rsidRPr="00B2598D" w:rsidRDefault="006B7B3F" w:rsidP="006B7B3F">
      <w:pPr>
        <w:pStyle w:val="PargrafodaLista"/>
        <w:spacing w:line="360" w:lineRule="auto"/>
        <w:ind w:left="1080"/>
        <w:jc w:val="both"/>
        <w:rPr>
          <w:rFonts w:ascii="Century Gothic" w:hAnsi="Century Gothic"/>
          <w:b/>
          <w:lang w:val="pt-PT"/>
        </w:rPr>
      </w:pPr>
      <w:r w:rsidRPr="00B2598D">
        <w:rPr>
          <w:rFonts w:ascii="Century Gothic" w:hAnsi="Century Gothic"/>
          <w:b/>
          <w:lang w:val="pt-PT"/>
        </w:rPr>
        <w:t>Nestes termos e nos melhores de direito, requer-se a V. Exa. que se digne a considerar que tal alteração ao artigo 31.º do ECD, tenha efeitos retroativos a 01/09/2023.</w:t>
      </w:r>
    </w:p>
    <w:p w14:paraId="4391B634" w14:textId="77777777" w:rsidR="006B7B3F" w:rsidRPr="00B2598D" w:rsidRDefault="006B7B3F" w:rsidP="006B7B3F">
      <w:pPr>
        <w:pStyle w:val="PargrafodaLista"/>
        <w:spacing w:line="360" w:lineRule="auto"/>
        <w:ind w:left="1080"/>
        <w:jc w:val="center"/>
        <w:rPr>
          <w:rFonts w:ascii="Century Gothic" w:hAnsi="Century Gothic"/>
          <w:b/>
          <w:lang w:val="pt-PT"/>
        </w:rPr>
      </w:pPr>
    </w:p>
    <w:p w14:paraId="4807B5D8" w14:textId="77777777" w:rsidR="006B7B3F" w:rsidRPr="00B2598D" w:rsidRDefault="006B7B3F" w:rsidP="006B7B3F">
      <w:pPr>
        <w:spacing w:line="360" w:lineRule="auto"/>
        <w:jc w:val="center"/>
        <w:rPr>
          <w:rFonts w:ascii="Century Gothic" w:hAnsi="Century Gothic"/>
          <w:b/>
          <w:lang w:val="pt-PT"/>
        </w:rPr>
      </w:pPr>
      <w:r w:rsidRPr="00B2598D">
        <w:rPr>
          <w:rFonts w:ascii="Century Gothic" w:hAnsi="Century Gothic"/>
          <w:b/>
          <w:lang w:val="pt-PT"/>
        </w:rPr>
        <w:t>Pede e Espera Deferimento.</w:t>
      </w:r>
    </w:p>
    <w:p w14:paraId="77E65B80" w14:textId="77777777" w:rsidR="006B7B3F" w:rsidRPr="00B2598D" w:rsidRDefault="006B7B3F" w:rsidP="00B2598D">
      <w:pPr>
        <w:spacing w:line="360" w:lineRule="auto"/>
        <w:rPr>
          <w:rFonts w:ascii="Century Gothic" w:hAnsi="Century Gothic"/>
          <w:b/>
          <w:lang w:val="pt-PT"/>
        </w:rPr>
      </w:pPr>
    </w:p>
    <w:p w14:paraId="56D5B2D8" w14:textId="0DEE5CEC" w:rsidR="006B7B3F" w:rsidRPr="00B2598D" w:rsidRDefault="006B7B3F" w:rsidP="00B2598D">
      <w:pPr>
        <w:spacing w:line="360" w:lineRule="auto"/>
        <w:jc w:val="center"/>
        <w:rPr>
          <w:rFonts w:ascii="Century Gothic" w:hAnsi="Century Gothic"/>
          <w:b/>
          <w:lang w:val="pt-PT"/>
        </w:rPr>
      </w:pPr>
      <w:r w:rsidRPr="00B2598D">
        <w:rPr>
          <w:rFonts w:ascii="Century Gothic" w:hAnsi="Century Gothic"/>
          <w:b/>
          <w:lang w:val="pt-PT"/>
        </w:rPr>
        <w:t>O Requerente,</w:t>
      </w:r>
    </w:p>
    <w:p w14:paraId="138FD48C" w14:textId="75ABCC99" w:rsidR="00114141" w:rsidRPr="00B2598D" w:rsidRDefault="006B7B3F" w:rsidP="00B2598D">
      <w:pPr>
        <w:spacing w:line="360" w:lineRule="auto"/>
        <w:jc w:val="center"/>
      </w:pPr>
      <w:r w:rsidRPr="00B2598D">
        <w:rPr>
          <w:rFonts w:ascii="Century Gothic" w:hAnsi="Century Gothic"/>
          <w:b/>
          <w:lang w:val="pt-PT"/>
        </w:rPr>
        <w:t>_____________________</w:t>
      </w:r>
    </w:p>
    <w:sectPr w:rsidR="00114141" w:rsidRPr="00B2598D" w:rsidSect="00B2598D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B7F8A"/>
    <w:multiLevelType w:val="hybridMultilevel"/>
    <w:tmpl w:val="5EEE6EB4"/>
    <w:lvl w:ilvl="0" w:tplc="4FBA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320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3F"/>
    <w:rsid w:val="00061312"/>
    <w:rsid w:val="00114141"/>
    <w:rsid w:val="0023028E"/>
    <w:rsid w:val="006B7B3F"/>
    <w:rsid w:val="00B2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1E56"/>
  <w15:chartTrackingRefBased/>
  <w15:docId w15:val="{6DA0AD5D-16D2-7F47-AC8F-B443F6F3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3F"/>
    <w:pPr>
      <w:spacing w:after="160" w:line="259" w:lineRule="auto"/>
    </w:pPr>
    <w:rPr>
      <w:kern w:val="2"/>
      <w:sz w:val="22"/>
      <w:szCs w:val="22"/>
      <w:lang w:val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José Barata</cp:lastModifiedBy>
  <cp:revision>3</cp:revision>
  <dcterms:created xsi:type="dcterms:W3CDTF">2023-12-04T17:13:00Z</dcterms:created>
  <dcterms:modified xsi:type="dcterms:W3CDTF">2023-12-07T16:16:00Z</dcterms:modified>
</cp:coreProperties>
</file>